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1A" w:rsidRDefault="00910E1A" w:rsidP="00910E1A">
      <w:pPr>
        <w:pStyle w:val="a4"/>
        <w:jc w:val="center"/>
        <w:rPr>
          <w:rFonts w:ascii="Tahoma" w:hAnsi="Tahoma" w:cs="David"/>
          <w:szCs w:val="20"/>
          <w:rtl/>
        </w:rPr>
      </w:pPr>
      <w:r>
        <w:rPr>
          <w:rFonts w:ascii="Tahoma" w:hAnsi="Tahoma" w:cs="David" w:hint="cs"/>
          <w:szCs w:val="20"/>
          <w:rtl/>
        </w:rPr>
        <w:t>מדינת ישראל</w:t>
      </w:r>
    </w:p>
    <w:p w:rsidR="00910E1A" w:rsidRPr="00E11CD5" w:rsidRDefault="00910E1A" w:rsidP="00910E1A">
      <w:pPr>
        <w:pStyle w:val="a4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Cs w:val="20"/>
          <w:rtl/>
        </w:rPr>
        <w:t>משרד החינוך</w:t>
      </w:r>
    </w:p>
    <w:p w:rsidR="00910E1A" w:rsidRPr="00E11CD5" w:rsidRDefault="00910E1A" w:rsidP="00910E1A">
      <w:pPr>
        <w:pStyle w:val="a4"/>
        <w:jc w:val="center"/>
        <w:rPr>
          <w:rFonts w:ascii="Tahoma" w:hAnsi="Tahoma" w:cs="David"/>
          <w:sz w:val="18"/>
          <w:szCs w:val="18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המינהל הפדגוגי</w:t>
      </w:r>
    </w:p>
    <w:p w:rsidR="00910E1A" w:rsidRPr="007353DB" w:rsidRDefault="00910E1A" w:rsidP="00910E1A">
      <w:pPr>
        <w:spacing w:after="0" w:line="240" w:lineRule="auto"/>
        <w:jc w:val="center"/>
        <w:rPr>
          <w:rFonts w:ascii="Tahoma" w:hAnsi="Tahoma" w:cs="David"/>
          <w:rtl/>
        </w:rPr>
      </w:pPr>
      <w:r w:rsidRPr="00E11CD5">
        <w:rPr>
          <w:rFonts w:ascii="Tahoma" w:hAnsi="Tahoma" w:cs="David"/>
          <w:sz w:val="18"/>
          <w:szCs w:val="18"/>
          <w:rtl/>
        </w:rPr>
        <w:t>אגף א' חינוך מיוחד</w:t>
      </w:r>
    </w:p>
    <w:p w:rsidR="00910E1A" w:rsidRDefault="00910E1A" w:rsidP="00910E1A">
      <w:pPr>
        <w:spacing w:after="0" w:line="240" w:lineRule="auto"/>
        <w:rPr>
          <w:rFonts w:ascii="Tahoma" w:hAnsi="Tahoma" w:cs="Tahoma"/>
          <w:b/>
          <w:bCs/>
          <w:sz w:val="24"/>
          <w:szCs w:val="24"/>
          <w:rtl/>
        </w:rPr>
      </w:pPr>
    </w:p>
    <w:p w:rsidR="00910E1A" w:rsidRPr="00114A74" w:rsidRDefault="00910E1A" w:rsidP="00910E1A">
      <w:pPr>
        <w:spacing w:after="0" w:line="240" w:lineRule="auto"/>
        <w:jc w:val="center"/>
        <w:rPr>
          <w:rFonts w:ascii="Tahoma" w:hAnsi="Tahoma" w:cs="Tahoma"/>
          <w:b/>
          <w:bCs/>
          <w:rtl/>
        </w:rPr>
      </w:pPr>
    </w:p>
    <w:p w:rsidR="00910E1A" w:rsidRPr="00E57D3B" w:rsidRDefault="00910E1A" w:rsidP="00910E1A">
      <w:pPr>
        <w:bidi/>
        <w:spacing w:after="0" w:line="240" w:lineRule="auto"/>
        <w:jc w:val="center"/>
        <w:rPr>
          <w:rFonts w:ascii="Tahoma" w:hAnsi="Tahoma" w:cs="David"/>
          <w:sz w:val="28"/>
          <w:szCs w:val="28"/>
          <w:rtl/>
        </w:rPr>
      </w:pPr>
      <w:r w:rsidRPr="00E57D3B">
        <w:rPr>
          <w:rFonts w:ascii="Tahoma" w:hAnsi="Tahoma" w:cs="David"/>
          <w:b/>
          <w:bCs/>
          <w:sz w:val="28"/>
          <w:szCs w:val="28"/>
          <w:rtl/>
        </w:rPr>
        <w:t xml:space="preserve">הסכמת הורים </w:t>
      </w:r>
      <w:r w:rsidRPr="006A24EF">
        <w:rPr>
          <w:rFonts w:ascii="Tahoma" w:hAnsi="Tahoma" w:cs="David"/>
          <w:b/>
          <w:bCs/>
          <w:sz w:val="28"/>
          <w:szCs w:val="28"/>
          <w:rtl/>
        </w:rPr>
        <w:t>לה</w:t>
      </w:r>
      <w:r w:rsidRPr="00E57D3B">
        <w:rPr>
          <w:rFonts w:ascii="Tahoma" w:hAnsi="Tahoma" w:cs="David"/>
          <w:b/>
          <w:bCs/>
          <w:sz w:val="28"/>
          <w:szCs w:val="28"/>
          <w:rtl/>
        </w:rPr>
        <w:t xml:space="preserve">עברת מידע </w:t>
      </w:r>
      <w:r>
        <w:rPr>
          <w:rFonts w:ascii="Tahoma" w:hAnsi="Tahoma" w:cs="David" w:hint="cs"/>
          <w:b/>
          <w:bCs/>
          <w:sz w:val="28"/>
          <w:szCs w:val="28"/>
          <w:rtl/>
        </w:rPr>
        <w:t xml:space="preserve">מוועדת זכאות ואפיון </w:t>
      </w:r>
      <w:r w:rsidRPr="00AB0526">
        <w:rPr>
          <w:rFonts w:ascii="Tahoma" w:hAnsi="Tahoma" w:cs="David" w:hint="cs"/>
          <w:b/>
          <w:bCs/>
          <w:sz w:val="28"/>
          <w:szCs w:val="28"/>
          <w:rtl/>
        </w:rPr>
        <w:t>ואליה ב</w:t>
      </w:r>
      <w:r w:rsidRPr="00E57D3B">
        <w:rPr>
          <w:rFonts w:ascii="Tahoma" w:hAnsi="Tahoma" w:cs="David"/>
          <w:b/>
          <w:bCs/>
          <w:sz w:val="28"/>
          <w:szCs w:val="28"/>
          <w:rtl/>
        </w:rPr>
        <w:t xml:space="preserve">דואר אלקטרוני </w:t>
      </w:r>
    </w:p>
    <w:p w:rsidR="00910E1A" w:rsidRPr="00E11CD5" w:rsidRDefault="00910E1A" w:rsidP="00910E1A">
      <w:pPr>
        <w:pStyle w:val="a4"/>
        <w:jc w:val="center"/>
        <w:rPr>
          <w:rFonts w:ascii="Tahoma" w:hAnsi="Tahoma" w:cs="David"/>
          <w:b/>
          <w:bCs/>
          <w:sz w:val="20"/>
          <w:szCs w:val="20"/>
          <w:rtl/>
        </w:rPr>
      </w:pPr>
    </w:p>
    <w:p w:rsidR="00910E1A" w:rsidRPr="00E11CD5" w:rsidRDefault="00910E1A" w:rsidP="00910E1A">
      <w:pPr>
        <w:bidi/>
        <w:spacing w:after="0" w:line="360" w:lineRule="auto"/>
        <w:rPr>
          <w:rFonts w:ascii="Tahoma" w:hAnsi="Tahoma" w:cs="David"/>
          <w:rtl/>
        </w:rPr>
      </w:pPr>
    </w:p>
    <w:p w:rsidR="00910E1A" w:rsidRPr="00E11CD5" w:rsidRDefault="00910E1A" w:rsidP="00910E1A">
      <w:pPr>
        <w:bidi/>
        <w:spacing w:after="160" w:line="259" w:lineRule="auto"/>
        <w:jc w:val="right"/>
        <w:rPr>
          <w:rFonts w:ascii="Tahoma" w:eastAsia="Calibri" w:hAnsi="Tahoma" w:cs="David"/>
        </w:rPr>
      </w:pPr>
      <w:r w:rsidRPr="00E11CD5">
        <w:rPr>
          <w:rFonts w:ascii="Tahoma" w:eastAsia="Calibri" w:hAnsi="Tahoma" w:cs="David"/>
          <w:rtl/>
        </w:rPr>
        <w:t xml:space="preserve">תאריך </w:t>
      </w:r>
      <w:r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0" w:name="Text15"/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bookmarkStart w:id="1" w:name="_GoBack"/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     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bookmarkEnd w:id="0"/>
      <w:bookmarkEnd w:id="1"/>
      <w:r>
        <w:rPr>
          <w:rFonts w:ascii="Tahoma" w:eastAsia="Times New Roman" w:hAnsi="Tahoma" w:cs="David" w:hint="cs"/>
          <w:color w:val="333333"/>
          <w:rtl/>
        </w:rPr>
        <w:fldChar w:fldCharType="end"/>
      </w:r>
      <w:r w:rsidRPr="00910E1A">
        <w:rPr>
          <w:rFonts w:ascii="Tahoma" w:eastAsia="Times New Roman" w:hAnsi="Tahoma" w:cs="David" w:hint="cs"/>
          <w:color w:val="333333"/>
          <w:rtl/>
        </w:rPr>
        <w:t xml:space="preserve"> </w:t>
      </w: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rtl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  <w:r w:rsidRPr="00E11CD5">
        <w:rPr>
          <w:rFonts w:ascii="Tahoma" w:eastAsia="Calibri" w:hAnsi="Tahoma" w:cs="David"/>
          <w:sz w:val="24"/>
          <w:szCs w:val="24"/>
          <w:rtl/>
        </w:rPr>
        <w:t>שלום רב,</w:t>
      </w: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  <w:r w:rsidRPr="00E11CD5">
        <w:rPr>
          <w:rFonts w:ascii="Tahoma" w:eastAsia="Calibri" w:hAnsi="Tahoma" w:cs="David"/>
          <w:sz w:val="24"/>
          <w:szCs w:val="24"/>
          <w:rtl/>
        </w:rPr>
        <w:t xml:space="preserve">אנו הורי התלמיד/ה </w:t>
      </w:r>
      <w:r>
        <w:rPr>
          <w:rFonts w:ascii="Tahoma" w:eastAsia="Times New Roman" w:hAnsi="Tahoma" w:cs="David" w:hint="cs"/>
          <w:color w:val="333333"/>
          <w:rtl/>
        </w:rPr>
        <w:t xml:space="preserve"> </w:t>
      </w:r>
      <w:r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                    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color w:val="333333"/>
          <w:rtl/>
        </w:rPr>
        <w:fldChar w:fldCharType="end"/>
      </w:r>
      <w:r>
        <w:rPr>
          <w:rFonts w:ascii="Tahoma" w:eastAsia="Calibri" w:hAnsi="Tahoma" w:cs="David" w:hint="cs"/>
          <w:sz w:val="24"/>
          <w:szCs w:val="24"/>
          <w:rtl/>
        </w:rPr>
        <w:t xml:space="preserve">  </w:t>
      </w:r>
      <w:r w:rsidRPr="00E11CD5">
        <w:rPr>
          <w:rFonts w:ascii="Tahoma" w:eastAsia="Calibri" w:hAnsi="Tahoma" w:cs="David"/>
          <w:sz w:val="24"/>
          <w:szCs w:val="24"/>
          <w:rtl/>
        </w:rPr>
        <w:t>מאשרים</w:t>
      </w:r>
      <w:r>
        <w:rPr>
          <w:rFonts w:ascii="Tahoma" w:eastAsia="Calibri" w:hAnsi="Tahoma" w:cs="David" w:hint="cs"/>
          <w:sz w:val="24"/>
          <w:szCs w:val="24"/>
          <w:rtl/>
        </w:rPr>
        <w:t>:</w:t>
      </w:r>
    </w:p>
    <w:p w:rsidR="00910E1A" w:rsidRPr="00910E1A" w:rsidRDefault="00910E1A" w:rsidP="00910E1A">
      <w:pPr>
        <w:bidi/>
        <w:spacing w:after="160" w:line="259" w:lineRule="auto"/>
        <w:ind w:left="608" w:hanging="283"/>
        <w:rPr>
          <w:rFonts w:ascii="Tahoma" w:eastAsia="Calibri" w:hAnsi="Tahoma"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221342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color w:val="333333"/>
              <w:rtl/>
            </w:rPr>
            <w:t>☐</w:t>
          </w:r>
        </w:sdtContent>
      </w:sdt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קבלת מידע מאתנו אל יו"ר הוועדה (בקשה לדיון בוועדה, מכתב </w:t>
      </w:r>
      <w:proofErr w:type="spellStart"/>
      <w:r w:rsidRPr="00910E1A">
        <w:rPr>
          <w:rFonts w:ascii="Tahoma" w:eastAsia="Calibri" w:hAnsi="Tahoma" w:cs="David" w:hint="cs"/>
          <w:sz w:val="24"/>
          <w:szCs w:val="24"/>
          <w:rtl/>
        </w:rPr>
        <w:t>וכיוב</w:t>
      </w:r>
      <w:proofErr w:type="spellEnd"/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') באמצעות </w:t>
      </w:r>
      <w:r w:rsidRPr="00910E1A">
        <w:rPr>
          <w:rFonts w:ascii="Tahoma" w:eastAsia="Calibri" w:hAnsi="Tahoma" w:cs="David"/>
          <w:sz w:val="24"/>
          <w:szCs w:val="24"/>
          <w:rtl/>
        </w:rPr>
        <w:t>דוא</w:t>
      </w:r>
      <w:r w:rsidRPr="00910E1A">
        <w:rPr>
          <w:rFonts w:ascii="Tahoma" w:eastAsia="Calibri" w:hAnsi="Tahoma" w:cs="David" w:hint="cs"/>
          <w:sz w:val="24"/>
          <w:szCs w:val="24"/>
          <w:rtl/>
        </w:rPr>
        <w:t>ר אלקטרוני.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 כתובת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הוועדה 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 </w:t>
      </w:r>
      <w:r w:rsidRPr="00910E1A"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910E1A"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 w:rsidRPr="00910E1A">
        <w:rPr>
          <w:rFonts w:ascii="Tahoma" w:eastAsia="Times New Roman" w:hAnsi="Tahoma" w:cs="David"/>
          <w:color w:val="333333"/>
        </w:rPr>
        <w:instrText>FORMTEXT</w:instrText>
      </w:r>
      <w:r w:rsidRPr="00910E1A"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eastAsia="Times New Roman"/>
          <w:color w:val="333333"/>
          <w:rtl/>
        </w:rPr>
      </w:r>
      <w:r w:rsidRPr="00910E1A"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                           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                 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</w:t>
      </w:r>
      <w:r>
        <w:rPr>
          <w:rFonts w:eastAsia="Times New Roman" w:hint="cs"/>
          <w:noProof/>
          <w:color w:val="333333"/>
          <w:rtl/>
        </w:rPr>
        <w:t> </w:t>
      </w:r>
      <w:r w:rsidRPr="00910E1A">
        <w:rPr>
          <w:rFonts w:ascii="Tahoma" w:eastAsia="Times New Roman" w:hAnsi="Tahoma" w:cs="David" w:hint="cs"/>
          <w:color w:val="333333"/>
          <w:rtl/>
        </w:rPr>
        <w:fldChar w:fldCharType="end"/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   </w:t>
      </w:r>
    </w:p>
    <w:p w:rsidR="00910E1A" w:rsidRPr="00AB0526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910E1A" w:rsidRDefault="00910E1A" w:rsidP="00910E1A">
      <w:pPr>
        <w:bidi/>
        <w:spacing w:after="160" w:line="259" w:lineRule="auto"/>
        <w:ind w:left="608" w:hanging="283"/>
        <w:rPr>
          <w:rFonts w:ascii="Tahoma" w:eastAsia="Calibri" w:hAnsi="Tahoma" w:cs="David"/>
          <w:sz w:val="24"/>
          <w:szCs w:val="24"/>
        </w:rPr>
      </w:pPr>
      <w:sdt>
        <w:sdtPr>
          <w:rPr>
            <w:rFonts w:ascii="Tahoma" w:eastAsia="Times New Roman" w:hAnsi="Tahoma" w:cs="David"/>
            <w:color w:val="333333"/>
            <w:rtl/>
          </w:rPr>
          <w:id w:val="1859619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 w:hint="eastAsia"/>
              <w:color w:val="333333"/>
              <w:rtl/>
            </w:rPr>
            <w:t>☐</w:t>
          </w:r>
        </w:sdtContent>
      </w:sdt>
      <w:r w:rsidRPr="00910E1A">
        <w:rPr>
          <w:rFonts w:ascii="Tahoma" w:eastAsia="Calibri" w:hAnsi="Tahoma" w:cs="David"/>
          <w:sz w:val="24"/>
          <w:szCs w:val="24"/>
          <w:rtl/>
        </w:rPr>
        <w:t xml:space="preserve"> </w:t>
      </w:r>
      <w:r w:rsidRPr="00910E1A">
        <w:rPr>
          <w:rFonts w:ascii="Tahoma" w:eastAsia="Calibri" w:hAnsi="Tahoma" w:cs="David"/>
          <w:sz w:val="24"/>
          <w:szCs w:val="24"/>
          <w:rtl/>
        </w:rPr>
        <w:t>העברת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מידע מיו"ר הוועדה אלינו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 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(זימון לדיון, 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עותק </w:t>
      </w:r>
      <w:r w:rsidRPr="00910E1A">
        <w:rPr>
          <w:rFonts w:ascii="Tahoma" w:eastAsia="Calibri" w:hAnsi="Tahoma" w:cs="David" w:hint="cs"/>
          <w:sz w:val="24"/>
          <w:szCs w:val="24"/>
          <w:rtl/>
        </w:rPr>
        <w:t>מפרוטוקול הדיון ו</w:t>
      </w:r>
      <w:r w:rsidRPr="00910E1A">
        <w:rPr>
          <w:rFonts w:ascii="Tahoma" w:eastAsia="Calibri" w:hAnsi="Tahoma" w:cs="David"/>
          <w:sz w:val="24"/>
          <w:szCs w:val="24"/>
          <w:rtl/>
        </w:rPr>
        <w:t>ממכתב ה</w:t>
      </w:r>
      <w:r w:rsidRPr="00910E1A">
        <w:rPr>
          <w:rFonts w:ascii="Tahoma" w:eastAsia="Calibri" w:hAnsi="Tahoma" w:cs="David" w:hint="cs"/>
          <w:sz w:val="24"/>
          <w:szCs w:val="24"/>
          <w:rtl/>
        </w:rPr>
        <w:t>ה</w:t>
      </w:r>
      <w:r w:rsidRPr="00910E1A">
        <w:rPr>
          <w:rFonts w:ascii="Tahoma" w:eastAsia="Calibri" w:hAnsi="Tahoma" w:cs="David"/>
          <w:sz w:val="24"/>
          <w:szCs w:val="24"/>
          <w:rtl/>
        </w:rPr>
        <w:t>חלט</w:t>
      </w:r>
      <w:r w:rsidRPr="00910E1A">
        <w:rPr>
          <w:rFonts w:ascii="Tahoma" w:eastAsia="Calibri" w:hAnsi="Tahoma" w:cs="David" w:hint="cs"/>
          <w:sz w:val="24"/>
          <w:szCs w:val="24"/>
          <w:rtl/>
        </w:rPr>
        <w:t>ה של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 ועדת זכאות ואפיון בדבר זכאות בננו/בתנו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) </w:t>
      </w:r>
      <w:r w:rsidRPr="00910E1A">
        <w:rPr>
          <w:rFonts w:ascii="Tahoma" w:eastAsia="Calibri" w:hAnsi="Tahoma" w:cs="David"/>
          <w:sz w:val="24"/>
          <w:szCs w:val="24"/>
          <w:rtl/>
        </w:rPr>
        <w:t>באמצעות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</w:t>
      </w:r>
      <w:r w:rsidRPr="00910E1A">
        <w:rPr>
          <w:rFonts w:ascii="Tahoma" w:eastAsia="Calibri" w:hAnsi="Tahoma" w:cs="David"/>
          <w:sz w:val="24"/>
          <w:szCs w:val="24"/>
          <w:rtl/>
        </w:rPr>
        <w:t>דוא</w:t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ר אלקטרוני. </w:t>
      </w:r>
      <w:r w:rsidRPr="00910E1A">
        <w:rPr>
          <w:rFonts w:ascii="Tahoma" w:eastAsia="Calibri" w:hAnsi="Tahoma" w:cs="David"/>
          <w:sz w:val="24"/>
          <w:szCs w:val="24"/>
          <w:rtl/>
        </w:rPr>
        <w:t>כתובת</w:t>
      </w:r>
      <w:r w:rsidRPr="00910E1A">
        <w:rPr>
          <w:rFonts w:ascii="Tahoma" w:eastAsia="Calibri" w:hAnsi="Tahoma" w:cs="David" w:hint="cs"/>
          <w:sz w:val="24"/>
          <w:szCs w:val="24"/>
          <w:rtl/>
        </w:rPr>
        <w:t>נו</w:t>
      </w:r>
      <w:r w:rsidRPr="00910E1A">
        <w:rPr>
          <w:rFonts w:ascii="Tahoma" w:eastAsia="Calibri" w:hAnsi="Tahoma" w:cs="David"/>
          <w:sz w:val="24"/>
          <w:szCs w:val="24"/>
          <w:rtl/>
        </w:rPr>
        <w:t xml:space="preserve"> </w:t>
      </w:r>
      <w:r w:rsidRPr="00910E1A"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910E1A"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 w:rsidRPr="00910E1A">
        <w:rPr>
          <w:rFonts w:ascii="Tahoma" w:eastAsia="Times New Roman" w:hAnsi="Tahoma" w:cs="David"/>
          <w:color w:val="333333"/>
        </w:rPr>
        <w:instrText>FORMTEXT</w:instrText>
      </w:r>
      <w:r w:rsidRPr="00910E1A"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eastAsia="Times New Roman"/>
          <w:color w:val="333333"/>
          <w:rtl/>
        </w:rPr>
      </w:r>
      <w:r w:rsidRPr="00910E1A"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>
        <w:rPr>
          <w:rFonts w:eastAsia="Times New Roman" w:hint="cs"/>
          <w:noProof/>
          <w:color w:val="333333"/>
          <w:rtl/>
        </w:rPr>
        <w:t> 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  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 </w:t>
      </w:r>
      <w:r w:rsidRPr="00910E1A">
        <w:rPr>
          <w:rFonts w:ascii="Tahoma" w:eastAsia="Times New Roman" w:hAnsi="Tahoma" w:cs="David" w:hint="cs"/>
          <w:noProof/>
          <w:color w:val="333333"/>
          <w:rtl/>
        </w:rPr>
        <w:t xml:space="preserve">                          </w:t>
      </w:r>
      <w:r>
        <w:rPr>
          <w:rFonts w:eastAsia="Times New Roman" w:hint="cs"/>
          <w:noProof/>
          <w:color w:val="333333"/>
          <w:rtl/>
        </w:rPr>
        <w:t> </w:t>
      </w:r>
      <w:r w:rsidRPr="00910E1A">
        <w:rPr>
          <w:rFonts w:ascii="Tahoma" w:eastAsia="Times New Roman" w:hAnsi="Tahoma" w:cs="David" w:hint="cs"/>
          <w:color w:val="333333"/>
          <w:rtl/>
        </w:rPr>
        <w:fldChar w:fldCharType="end"/>
      </w:r>
      <w:r w:rsidRPr="00910E1A">
        <w:rPr>
          <w:rFonts w:ascii="Tahoma" w:eastAsia="Calibri" w:hAnsi="Tahoma" w:cs="David" w:hint="cs"/>
          <w:sz w:val="24"/>
          <w:szCs w:val="24"/>
          <w:rtl/>
        </w:rPr>
        <w:t xml:space="preserve">   </w:t>
      </w: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  <w:r w:rsidRPr="00E11CD5">
        <w:rPr>
          <w:rFonts w:ascii="Tahoma" w:eastAsia="Calibri" w:hAnsi="Tahoma" w:cs="David"/>
          <w:sz w:val="24"/>
          <w:szCs w:val="24"/>
          <w:rtl/>
        </w:rPr>
        <w:t>העברת המידע באמצע</w:t>
      </w:r>
      <w:r>
        <w:rPr>
          <w:rFonts w:ascii="Tahoma" w:eastAsia="Calibri" w:hAnsi="Tahoma" w:cs="David" w:hint="cs"/>
          <w:sz w:val="24"/>
          <w:szCs w:val="24"/>
          <w:rtl/>
        </w:rPr>
        <w:t>ות דואר אלקטרוני</w:t>
      </w:r>
      <w:r w:rsidRPr="00E11CD5">
        <w:rPr>
          <w:rFonts w:ascii="Tahoma" w:eastAsia="Calibri" w:hAnsi="Tahoma" w:cs="David"/>
          <w:sz w:val="24"/>
          <w:szCs w:val="24"/>
          <w:rtl/>
        </w:rPr>
        <w:t xml:space="preserve"> הינה על אחריותנו ובאישורנו. </w:t>
      </w: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  <w:r w:rsidRPr="00E11CD5">
        <w:rPr>
          <w:rFonts w:ascii="Tahoma" w:eastAsia="Calibri" w:hAnsi="Tahoma" w:cs="David"/>
          <w:sz w:val="24"/>
          <w:szCs w:val="24"/>
          <w:rtl/>
        </w:rPr>
        <w:t xml:space="preserve">מכתב המקור ישלח באמצעות דואר רשום </w:t>
      </w: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E11CD5" w:rsidRDefault="00910E1A" w:rsidP="00910E1A">
      <w:pPr>
        <w:bidi/>
        <w:spacing w:after="160" w:line="259" w:lineRule="auto"/>
        <w:rPr>
          <w:rFonts w:ascii="Tahoma" w:eastAsia="Calibri" w:hAnsi="Tahoma" w:cs="David"/>
          <w:sz w:val="24"/>
          <w:szCs w:val="24"/>
          <w:rtl/>
        </w:rPr>
      </w:pPr>
    </w:p>
    <w:p w:rsidR="00910E1A" w:rsidRPr="00E11CD5" w:rsidRDefault="00910E1A" w:rsidP="00910E1A">
      <w:pPr>
        <w:bidi/>
        <w:spacing w:after="160" w:line="259" w:lineRule="auto"/>
        <w:jc w:val="center"/>
        <w:rPr>
          <w:rFonts w:ascii="Tahoma" w:eastAsia="Calibri" w:hAnsi="Tahoma" w:cs="David"/>
          <w:sz w:val="24"/>
          <w:szCs w:val="24"/>
          <w:rtl/>
        </w:rPr>
      </w:pPr>
      <w:r w:rsidRPr="00E11CD5">
        <w:rPr>
          <w:rFonts w:ascii="Tahoma" w:eastAsia="Calibri" w:hAnsi="Tahoma" w:cs="David"/>
          <w:sz w:val="24"/>
          <w:szCs w:val="24"/>
          <w:rtl/>
        </w:rPr>
        <w:t>על החתום:</w:t>
      </w:r>
    </w:p>
    <w:p w:rsidR="00910E1A" w:rsidRPr="00E11CD5" w:rsidRDefault="00910E1A" w:rsidP="00910E1A">
      <w:pPr>
        <w:bidi/>
        <w:spacing w:after="160" w:line="259" w:lineRule="auto"/>
        <w:jc w:val="center"/>
        <w:rPr>
          <w:rFonts w:ascii="Tahoma" w:eastAsia="Calibri" w:hAnsi="Tahoma" w:cs="David"/>
          <w:sz w:val="24"/>
          <w:szCs w:val="24"/>
          <w:rtl/>
        </w:rPr>
      </w:pPr>
    </w:p>
    <w:p w:rsidR="00910E1A" w:rsidRDefault="00910E1A" w:rsidP="00910E1A">
      <w:pPr>
        <w:bidi/>
        <w:spacing w:after="160" w:line="259" w:lineRule="auto"/>
        <w:jc w:val="center"/>
        <w:rPr>
          <w:rFonts w:ascii="Tahoma" w:eastAsia="Calibri" w:hAnsi="Tahoma" w:cs="David"/>
          <w:sz w:val="24"/>
          <w:szCs w:val="24"/>
          <w:rtl/>
        </w:rPr>
      </w:pPr>
      <w:r>
        <w:rPr>
          <w:rFonts w:ascii="Tahoma" w:eastAsia="Calibri" w:hAnsi="Tahoma" w:cs="David" w:hint="cs"/>
          <w:sz w:val="24"/>
          <w:szCs w:val="24"/>
          <w:rtl/>
        </w:rPr>
        <w:t>שם ה</w:t>
      </w:r>
      <w:r w:rsidRPr="00E11CD5">
        <w:rPr>
          <w:rFonts w:ascii="Tahoma" w:eastAsia="Calibri" w:hAnsi="Tahoma" w:cs="David"/>
          <w:sz w:val="24"/>
          <w:szCs w:val="24"/>
          <w:rtl/>
        </w:rPr>
        <w:t>הורה</w:t>
      </w:r>
      <w:r>
        <w:rPr>
          <w:rFonts w:ascii="Tahoma" w:eastAsia="Calibri" w:hAnsi="Tahoma" w:cs="David" w:hint="cs"/>
          <w:sz w:val="24"/>
          <w:szCs w:val="24"/>
          <w:rtl/>
        </w:rPr>
        <w:t>:</w:t>
      </w:r>
      <w:r w:rsidRPr="00E11CD5">
        <w:rPr>
          <w:rFonts w:ascii="Tahoma" w:eastAsia="Calibri" w:hAnsi="Tahoma" w:cs="David"/>
          <w:sz w:val="24"/>
          <w:szCs w:val="24"/>
          <w:rtl/>
        </w:rPr>
        <w:t xml:space="preserve"> </w:t>
      </w:r>
      <w:r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     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color w:val="333333"/>
          <w:rtl/>
        </w:rPr>
        <w:fldChar w:fldCharType="end"/>
      </w:r>
      <w:r w:rsidRPr="00910E1A">
        <w:rPr>
          <w:rFonts w:ascii="Tahoma" w:eastAsia="Times New Roman" w:hAnsi="Tahoma" w:cs="David" w:hint="cs"/>
          <w:color w:val="333333"/>
          <w:rtl/>
        </w:rPr>
        <w:t xml:space="preserve"> </w:t>
      </w:r>
      <w:r w:rsidRPr="00E11CD5">
        <w:rPr>
          <w:rFonts w:ascii="Tahoma" w:eastAsia="Calibri" w:hAnsi="Tahoma" w:cs="David"/>
          <w:sz w:val="24"/>
          <w:szCs w:val="24"/>
          <w:rtl/>
        </w:rPr>
        <w:t xml:space="preserve">                    </w:t>
      </w:r>
      <w:r>
        <w:rPr>
          <w:rFonts w:ascii="Tahoma" w:eastAsia="Calibri" w:hAnsi="Tahoma" w:cs="David" w:hint="cs"/>
          <w:sz w:val="24"/>
          <w:szCs w:val="24"/>
          <w:rtl/>
        </w:rPr>
        <w:t>שם</w:t>
      </w:r>
      <w:r w:rsidRPr="00E11CD5">
        <w:rPr>
          <w:rFonts w:ascii="Tahoma" w:eastAsia="Calibri" w:hAnsi="Tahoma" w:cs="David"/>
          <w:sz w:val="24"/>
          <w:szCs w:val="24"/>
          <w:rtl/>
        </w:rPr>
        <w:t xml:space="preserve"> </w:t>
      </w:r>
      <w:r>
        <w:rPr>
          <w:rFonts w:ascii="Tahoma" w:eastAsia="Calibri" w:hAnsi="Tahoma" w:cs="David" w:hint="cs"/>
          <w:sz w:val="24"/>
          <w:szCs w:val="24"/>
          <w:rtl/>
        </w:rPr>
        <w:t>ה</w:t>
      </w:r>
      <w:r w:rsidRPr="00E11CD5">
        <w:rPr>
          <w:rFonts w:ascii="Tahoma" w:eastAsia="Calibri" w:hAnsi="Tahoma" w:cs="David"/>
          <w:sz w:val="24"/>
          <w:szCs w:val="24"/>
          <w:rtl/>
        </w:rPr>
        <w:t>הורה</w:t>
      </w:r>
      <w:r>
        <w:rPr>
          <w:rFonts w:ascii="Tahoma" w:eastAsia="Calibri" w:hAnsi="Tahoma" w:cs="David" w:hint="cs"/>
          <w:sz w:val="24"/>
          <w:szCs w:val="24"/>
          <w:rtl/>
        </w:rPr>
        <w:t xml:space="preserve">: </w:t>
      </w:r>
      <w:r>
        <w:rPr>
          <w:rFonts w:ascii="Tahoma" w:eastAsia="Times New Roman" w:hAnsi="Tahoma" w:cs="David" w:hint="cs"/>
          <w:color w:val="333333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</w:rPr>
        <w:instrText>FORMTEXT</w:instrText>
      </w:r>
      <w:r>
        <w:rPr>
          <w:rFonts w:ascii="Tahoma" w:eastAsia="Times New Roman" w:hAnsi="Tahoma" w:cs="David" w:hint="cs"/>
          <w:color w:val="333333"/>
          <w:rtl/>
        </w:rPr>
        <w:instrText xml:space="preserve"> </w:instrText>
      </w:r>
      <w:r>
        <w:rPr>
          <w:rFonts w:ascii="Tahoma" w:eastAsia="Times New Roman" w:hAnsi="Tahoma" w:cs="David"/>
          <w:color w:val="333333"/>
          <w:rtl/>
        </w:rPr>
      </w:r>
      <w:r>
        <w:rPr>
          <w:rFonts w:ascii="Tahoma" w:eastAsia="Times New Roman" w:hAnsi="Tahoma" w:cs="David"/>
          <w:color w:val="333333"/>
          <w:rtl/>
        </w:rPr>
        <w:fldChar w:fldCharType="separate"/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 xml:space="preserve">              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noProof/>
          <w:color w:val="333333"/>
          <w:rtl/>
        </w:rPr>
        <w:t> </w:t>
      </w:r>
      <w:r>
        <w:rPr>
          <w:rFonts w:ascii="Tahoma" w:eastAsia="Times New Roman" w:hAnsi="Tahoma" w:cs="David" w:hint="cs"/>
          <w:color w:val="333333"/>
          <w:rtl/>
        </w:rPr>
        <w:fldChar w:fldCharType="end"/>
      </w:r>
    </w:p>
    <w:p w:rsidR="00910E1A" w:rsidRPr="00E11CD5" w:rsidRDefault="00910E1A" w:rsidP="00910E1A">
      <w:pPr>
        <w:bidi/>
        <w:spacing w:after="160" w:line="259" w:lineRule="auto"/>
        <w:jc w:val="center"/>
        <w:rPr>
          <w:rFonts w:ascii="Tahoma" w:eastAsia="Calibri" w:hAnsi="Tahoma" w:cs="David"/>
          <w:sz w:val="24"/>
          <w:szCs w:val="24"/>
          <w:rtl/>
        </w:rPr>
      </w:pPr>
      <w:r>
        <w:rPr>
          <w:rFonts w:ascii="Tahoma" w:eastAsia="Calibri" w:hAnsi="Tahoma" w:cs="David" w:hint="cs"/>
          <w:sz w:val="24"/>
          <w:szCs w:val="24"/>
          <w:rtl/>
        </w:rPr>
        <w:t>חתימה: _______________                    חתימה: _______________</w:t>
      </w:r>
    </w:p>
    <w:p w:rsidR="00910E1A" w:rsidRDefault="00910E1A" w:rsidP="00910E1A">
      <w:pPr>
        <w:bidi/>
        <w:rPr>
          <w:rtl/>
        </w:rPr>
      </w:pPr>
    </w:p>
    <w:p w:rsidR="00910E1A" w:rsidRPr="0048497A" w:rsidRDefault="00910E1A" w:rsidP="00910E1A">
      <w:pPr>
        <w:jc w:val="right"/>
        <w:rPr>
          <w:rFonts w:cs="Arial"/>
          <w:color w:val="244061" w:themeColor="accent1" w:themeShade="80"/>
        </w:rPr>
      </w:pPr>
    </w:p>
    <w:p w:rsidR="00910E1A" w:rsidRPr="008912BC" w:rsidRDefault="00910E1A" w:rsidP="00910E1A">
      <w:pPr>
        <w:bidi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rtl/>
        </w:rPr>
      </w:pPr>
      <w:bookmarkStart w:id="2" w:name="_Toc256000050"/>
      <w:bookmarkStart w:id="3" w:name="_Toc256000058"/>
      <w:bookmarkStart w:id="4" w:name="_Toc256000065"/>
      <w:bookmarkStart w:id="5" w:name="_Toc256000067"/>
      <w:bookmarkStart w:id="6" w:name="_Toc256000149"/>
      <w:bookmarkEnd w:id="2"/>
      <w:bookmarkEnd w:id="3"/>
      <w:bookmarkEnd w:id="4"/>
      <w:bookmarkEnd w:id="5"/>
      <w:bookmarkEnd w:id="6"/>
      <w:r w:rsidRPr="008912BC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0F2EEB" w:rsidRPr="00910E1A" w:rsidRDefault="000F2EEB" w:rsidP="00910E1A"/>
    <w:sectPr w:rsidR="000F2EEB" w:rsidRPr="00910E1A" w:rsidSect="008476ED">
      <w:footerReference w:type="default" r:id="rId8"/>
      <w:pgSz w:w="11906" w:h="16838"/>
      <w:pgMar w:top="1440" w:right="1800" w:bottom="144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DC" w:rsidRDefault="006158DC">
      <w:pPr>
        <w:spacing w:after="0" w:line="240" w:lineRule="auto"/>
      </w:pPr>
      <w:r>
        <w:separator/>
      </w:r>
    </w:p>
  </w:endnote>
  <w:endnote w:type="continuationSeparator" w:id="0">
    <w:p w:rsidR="006158DC" w:rsidRDefault="0061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004345"/>
      <w:docPartObj>
        <w:docPartGallery w:val="Page Numbers (Bottom of Page)"/>
        <w:docPartUnique/>
      </w:docPartObj>
    </w:sdtPr>
    <w:sdtEndPr>
      <w:rPr>
        <w:cs/>
      </w:rPr>
    </w:sdtEndPr>
    <w:sdtContent>
      <w:p w:rsidR="000F384F" w:rsidRDefault="00D80B83">
        <w:pPr>
          <w:pStyle w:val="a6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9A7D7A" w:rsidRPr="009A7D7A">
          <w:rPr>
            <w:rFonts w:cs="Calibri"/>
            <w:noProof/>
            <w:lang w:val="he-IL"/>
          </w:rPr>
          <w:t>1</w:t>
        </w:r>
        <w:r>
          <w:fldChar w:fldCharType="end"/>
        </w:r>
      </w:p>
    </w:sdtContent>
  </w:sdt>
  <w:p w:rsidR="000F384F" w:rsidRDefault="006158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DC" w:rsidRDefault="006158DC">
      <w:pPr>
        <w:spacing w:after="0" w:line="240" w:lineRule="auto"/>
      </w:pPr>
      <w:r>
        <w:separator/>
      </w:r>
    </w:p>
  </w:footnote>
  <w:footnote w:type="continuationSeparator" w:id="0">
    <w:p w:rsidR="006158DC" w:rsidRDefault="00615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B31F4"/>
    <w:multiLevelType w:val="hybridMultilevel"/>
    <w:tmpl w:val="58A0639E"/>
    <w:lvl w:ilvl="0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E74905"/>
    <w:multiLevelType w:val="hybridMultilevel"/>
    <w:tmpl w:val="4FD2C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CSBVatAo7cFSO7J79K2UWoPvq1M=" w:salt="jVYLqORsb6a7/zz7jMgg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3C"/>
    <w:rsid w:val="000C683C"/>
    <w:rsid w:val="000F2EEB"/>
    <w:rsid w:val="006158DC"/>
    <w:rsid w:val="006F2F27"/>
    <w:rsid w:val="00891FDC"/>
    <w:rsid w:val="00910E1A"/>
    <w:rsid w:val="009A7D7A"/>
    <w:rsid w:val="00D80B83"/>
    <w:rsid w:val="00F17A4D"/>
    <w:rsid w:val="00F9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83C"/>
    <w:pPr>
      <w:ind w:left="720"/>
      <w:contextualSpacing/>
    </w:pPr>
  </w:style>
  <w:style w:type="paragraph" w:styleId="a4">
    <w:name w:val="header"/>
    <w:aliases w:val="ho,header odd,he,first,heading one,H1,Odd Header,header"/>
    <w:basedOn w:val="a"/>
    <w:link w:val="a5"/>
    <w:uiPriority w:val="99"/>
    <w:unhideWhenUsed/>
    <w:rsid w:val="000C68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ho תו,header odd תו,he תו,first תו,heading one תו,H1 תו,Odd Header תו,header תו"/>
    <w:basedOn w:val="a0"/>
    <w:link w:val="a4"/>
    <w:uiPriority w:val="99"/>
    <w:rsid w:val="000C683C"/>
  </w:style>
  <w:style w:type="paragraph" w:styleId="a6">
    <w:name w:val="footer"/>
    <w:basedOn w:val="a"/>
    <w:link w:val="a7"/>
    <w:uiPriority w:val="99"/>
    <w:unhideWhenUsed/>
    <w:rsid w:val="00D80B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80B83"/>
  </w:style>
  <w:style w:type="paragraph" w:styleId="a8">
    <w:name w:val="Balloon Text"/>
    <w:basedOn w:val="a"/>
    <w:link w:val="a9"/>
    <w:uiPriority w:val="99"/>
    <w:semiHidden/>
    <w:unhideWhenUsed/>
    <w:rsid w:val="0091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910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83C"/>
    <w:pPr>
      <w:ind w:left="720"/>
      <w:contextualSpacing/>
    </w:pPr>
  </w:style>
  <w:style w:type="paragraph" w:styleId="a4">
    <w:name w:val="header"/>
    <w:aliases w:val="ho,header odd,he,first,heading one,H1,Odd Header,header"/>
    <w:basedOn w:val="a"/>
    <w:link w:val="a5"/>
    <w:uiPriority w:val="99"/>
    <w:unhideWhenUsed/>
    <w:rsid w:val="000C68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ho תו,header odd תו,he תו,first תו,heading one תו,H1 תו,Odd Header תו,header תו"/>
    <w:basedOn w:val="a0"/>
    <w:link w:val="a4"/>
    <w:uiPriority w:val="99"/>
    <w:rsid w:val="000C683C"/>
  </w:style>
  <w:style w:type="paragraph" w:styleId="a6">
    <w:name w:val="footer"/>
    <w:basedOn w:val="a"/>
    <w:link w:val="a7"/>
    <w:uiPriority w:val="99"/>
    <w:unhideWhenUsed/>
    <w:rsid w:val="00D80B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80B83"/>
  </w:style>
  <w:style w:type="paragraph" w:styleId="a8">
    <w:name w:val="Balloon Text"/>
    <w:basedOn w:val="a"/>
    <w:link w:val="a9"/>
    <w:uiPriority w:val="99"/>
    <w:semiHidden/>
    <w:unhideWhenUsed/>
    <w:rsid w:val="0091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910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156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 בכר</dc:creator>
  <cp:lastModifiedBy>יעל בכר</cp:lastModifiedBy>
  <cp:revision>6</cp:revision>
  <dcterms:created xsi:type="dcterms:W3CDTF">2020-09-09T07:18:00Z</dcterms:created>
  <dcterms:modified xsi:type="dcterms:W3CDTF">2020-11-19T21:07:00Z</dcterms:modified>
</cp:coreProperties>
</file>